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rFonts w:ascii="Calibri" w:cs="Calibri" w:eastAsia="Calibri" w:hAnsi="Calibri"/>
        </w:rPr>
      </w:pPr>
      <w:bookmarkStart w:colFirst="0" w:colLast="0" w:name="_heading=h.gjdgxs" w:id="0"/>
      <w:bookmarkEnd w:id="0"/>
      <w:r w:rsidDel="00000000" w:rsidR="00000000" w:rsidRPr="00000000">
        <w:rPr>
          <w:rFonts w:ascii="Calibri" w:cs="Calibri" w:eastAsia="Calibri" w:hAnsi="Calibri"/>
          <w:rtl w:val="0"/>
        </w:rPr>
        <w:t xml:space="preserve">Malware Analysis</w:t>
      </w:r>
    </w:p>
    <w:p w:rsidR="00000000" w:rsidDel="00000000" w:rsidP="00000000" w:rsidRDefault="00000000" w:rsidRPr="00000000" w14:paraId="00000002">
      <w:pPr>
        <w:pStyle w:val="Title"/>
        <w:rPr>
          <w:rFonts w:ascii="Calibri" w:cs="Calibri" w:eastAsia="Calibri" w:hAnsi="Calibri"/>
          <w:b w:val="1"/>
          <w:sz w:val="36"/>
          <w:szCs w:val="36"/>
        </w:rPr>
      </w:pPr>
      <w:r w:rsidDel="00000000" w:rsidR="00000000" w:rsidRPr="00000000">
        <w:rPr>
          <w:rFonts w:ascii="Calibri" w:cs="Calibri" w:eastAsia="Calibri" w:hAnsi="Calibri"/>
          <w:b w:val="1"/>
          <w:sz w:val="36"/>
          <w:szCs w:val="36"/>
          <w:rtl w:val="0"/>
        </w:rPr>
        <w:t xml:space="preserve">Module 02 - Basic Static Analysis</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pStyle w:val="Heading1"/>
        <w:rPr/>
      </w:pPr>
      <w:r w:rsidDel="00000000" w:rsidR="00000000" w:rsidRPr="00000000">
        <w:rPr>
          <w:rtl w:val="0"/>
        </w:rPr>
        <w:t xml:space="preserve">Finding Hashes &amp; Strings: Lab Solutions</w:t>
      </w:r>
    </w:p>
    <w:p w:rsidR="00000000" w:rsidDel="00000000" w:rsidP="00000000" w:rsidRDefault="00000000" w:rsidRPr="00000000" w14:paraId="00000005">
      <w:pPr>
        <w:rPr/>
      </w:pPr>
      <w:bookmarkStart w:colFirst="0" w:colLast="0" w:name="_heading=h.30j0zll" w:id="1"/>
      <w:bookmarkEnd w:id="1"/>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Total point values of this lab: 10 points. Point value is assigned by each task below. </w:t>
      </w:r>
    </w:p>
    <w:p w:rsidR="00000000" w:rsidDel="00000000" w:rsidP="00000000" w:rsidRDefault="00000000" w:rsidRPr="00000000" w14:paraId="00000007">
      <w:pPr>
        <w:pStyle w:val="Heading3"/>
        <w:rPr>
          <w:b w:val="1"/>
          <w:color w:val="000000"/>
          <w:sz w:val="24"/>
          <w:szCs w:val="24"/>
        </w:rPr>
      </w:pPr>
      <w:r w:rsidDel="00000000" w:rsidR="00000000" w:rsidRPr="00000000">
        <w:rPr>
          <w:b w:val="1"/>
          <w:color w:val="000000"/>
          <w:sz w:val="24"/>
          <w:szCs w:val="24"/>
          <w:rtl w:val="0"/>
        </w:rPr>
        <w:t xml:space="preserve">Exercise 1 – Step 1:</w:t>
      </w:r>
    </w:p>
    <w:p w:rsidR="00000000" w:rsidDel="00000000" w:rsidP="00000000" w:rsidRDefault="00000000" w:rsidRPr="00000000" w14:paraId="00000008">
      <w:pPr>
        <w:rPr>
          <w:i w:val="1"/>
        </w:rPr>
      </w:pPr>
      <w:r w:rsidDel="00000000" w:rsidR="00000000" w:rsidRPr="00000000">
        <w:rPr>
          <w:i w:val="1"/>
          <w:rtl w:val="0"/>
        </w:rPr>
        <w:t xml:space="preserve">Learning Outcome 2 – 2 Points</w:t>
      </w:r>
    </w:p>
    <w:p w:rsidR="00000000" w:rsidDel="00000000" w:rsidP="00000000" w:rsidRDefault="00000000" w:rsidRPr="00000000" w14:paraId="00000009">
      <w:pPr>
        <w:numPr>
          <w:ilvl w:val="0"/>
          <w:numId w:val="1"/>
        </w:numPr>
        <w:ind w:left="720" w:hanging="360"/>
        <w:rPr>
          <w:sz w:val="24"/>
          <w:szCs w:val="24"/>
        </w:rPr>
      </w:pPr>
      <w:r w:rsidDel="00000000" w:rsidR="00000000" w:rsidRPr="00000000">
        <w:rPr>
          <w:sz w:val="24"/>
          <w:szCs w:val="24"/>
          <w:rtl w:val="0"/>
        </w:rPr>
        <w:t xml:space="preserve">Using the strings utility in a Linux terminal is one of the easier methods available for the student. Generally, this will create a lot of output and it is helpful to redirect through additional utilities such as MORE. In addition, the student can use GREP to help filter the output for such things as URLs and message strings. </w:t>
        <w:br w:type="textWrapping"/>
        <w:br w:type="textWrapping"/>
      </w:r>
      <w:r w:rsidDel="00000000" w:rsidR="00000000" w:rsidRPr="00000000">
        <w:rPr>
          <w:sz w:val="24"/>
          <w:szCs w:val="24"/>
        </w:rPr>
        <w:drawing>
          <wp:inline distB="0" distT="0" distL="0" distR="0">
            <wp:extent cx="2956864" cy="3323968"/>
            <wp:effectExtent b="0" l="0" r="0" t="0"/>
            <wp:docPr descr="Strings" id="20" name="image5.png"/>
            <a:graphic>
              <a:graphicData uri="http://schemas.openxmlformats.org/drawingml/2006/picture">
                <pic:pic>
                  <pic:nvPicPr>
                    <pic:cNvPr descr="Strings" id="0" name="image5.png"/>
                    <pic:cNvPicPr preferRelativeResize="0"/>
                  </pic:nvPicPr>
                  <pic:blipFill>
                    <a:blip r:embed="rId7"/>
                    <a:srcRect b="0" l="0" r="0" t="0"/>
                    <a:stretch>
                      <a:fillRect/>
                    </a:stretch>
                  </pic:blipFill>
                  <pic:spPr>
                    <a:xfrm>
                      <a:off x="0" y="0"/>
                      <a:ext cx="2956864" cy="3323968"/>
                    </a:xfrm>
                    <a:prstGeom prst="rect"/>
                    <a:ln/>
                  </pic:spPr>
                </pic:pic>
              </a:graphicData>
            </a:graphic>
          </wp:inline>
        </w:drawing>
      </w:r>
      <w:r w:rsidDel="00000000" w:rsidR="00000000" w:rsidRPr="00000000">
        <w:rPr>
          <w:sz w:val="24"/>
          <w:szCs w:val="24"/>
          <w:rtl w:val="0"/>
        </w:rPr>
        <w:br w:type="textWrapping"/>
        <w:br w:type="textWrapping"/>
        <w:t xml:space="preserve">Searching through the output, information about possible commands and insight into program functionality can be found:</w:t>
        <w:br w:type="textWrapping"/>
        <w:br w:type="textWrapping"/>
      </w:r>
      <w:r w:rsidDel="00000000" w:rsidR="00000000" w:rsidRPr="00000000">
        <w:rPr>
          <w:sz w:val="24"/>
          <w:szCs w:val="24"/>
        </w:rPr>
        <w:drawing>
          <wp:inline distB="0" distT="0" distL="0" distR="0">
            <wp:extent cx="4046717" cy="2472553"/>
            <wp:effectExtent b="0" l="0" r="0" t="0"/>
            <wp:docPr descr="Strings" id="22" name="image6.png"/>
            <a:graphic>
              <a:graphicData uri="http://schemas.openxmlformats.org/drawingml/2006/picture">
                <pic:pic>
                  <pic:nvPicPr>
                    <pic:cNvPr descr="Strings" id="0" name="image6.png"/>
                    <pic:cNvPicPr preferRelativeResize="0"/>
                  </pic:nvPicPr>
                  <pic:blipFill>
                    <a:blip r:embed="rId8"/>
                    <a:srcRect b="0" l="0" r="0" t="0"/>
                    <a:stretch>
                      <a:fillRect/>
                    </a:stretch>
                  </pic:blipFill>
                  <pic:spPr>
                    <a:xfrm>
                      <a:off x="0" y="0"/>
                      <a:ext cx="4046717" cy="2472553"/>
                    </a:xfrm>
                    <a:prstGeom prst="rect"/>
                    <a:ln/>
                  </pic:spPr>
                </pic:pic>
              </a:graphicData>
            </a:graphic>
          </wp:inline>
        </w:drawing>
      </w:r>
      <w:r w:rsidDel="00000000" w:rsidR="00000000" w:rsidRPr="00000000">
        <w:rPr>
          <w:sz w:val="24"/>
          <w:szCs w:val="24"/>
          <w:rtl w:val="0"/>
        </w:rPr>
        <w:br w:type="textWrapping"/>
        <w:br w:type="textWrapping"/>
        <w:t xml:space="preserve">Strings will also display information about imported libraries and APIs. This can often confuse the student and it thoroughly covered in the Windows API module. While these strings provide valuable information, it is often easier to view in a PE parsing utility such as PE Studio.</w:t>
        <w:br w:type="textWrapping"/>
        <w:br w:type="textWrapping"/>
      </w:r>
      <w:r w:rsidDel="00000000" w:rsidR="00000000" w:rsidRPr="00000000">
        <w:rPr>
          <w:sz w:val="24"/>
          <w:szCs w:val="24"/>
        </w:rPr>
        <w:drawing>
          <wp:inline distB="0" distT="0" distL="0" distR="0">
            <wp:extent cx="2472397" cy="2955641"/>
            <wp:effectExtent b="0" l="0" r="0" t="0"/>
            <wp:docPr descr="Strings" id="21" name="image8.png"/>
            <a:graphic>
              <a:graphicData uri="http://schemas.openxmlformats.org/drawingml/2006/picture">
                <pic:pic>
                  <pic:nvPicPr>
                    <pic:cNvPr descr="Strings" id="0" name="image8.png"/>
                    <pic:cNvPicPr preferRelativeResize="0"/>
                  </pic:nvPicPr>
                  <pic:blipFill>
                    <a:blip r:embed="rId9"/>
                    <a:srcRect b="0" l="0" r="0" t="0"/>
                    <a:stretch>
                      <a:fillRect/>
                    </a:stretch>
                  </pic:blipFill>
                  <pic:spPr>
                    <a:xfrm>
                      <a:off x="0" y="0"/>
                      <a:ext cx="2472397" cy="2955641"/>
                    </a:xfrm>
                    <a:prstGeom prst="rect"/>
                    <a:ln/>
                  </pic:spPr>
                </pic:pic>
              </a:graphicData>
            </a:graphic>
          </wp:inline>
        </w:drawing>
      </w:r>
      <w:r w:rsidDel="00000000" w:rsidR="00000000" w:rsidRPr="00000000">
        <w:rPr>
          <w:rtl w:val="0"/>
        </w:rPr>
      </w:r>
    </w:p>
    <w:p w:rsidR="00000000" w:rsidDel="00000000" w:rsidP="00000000" w:rsidRDefault="00000000" w:rsidRPr="00000000" w14:paraId="0000000A">
      <w:pPr>
        <w:pStyle w:val="Heading3"/>
        <w:rPr>
          <w:b w:val="1"/>
          <w:color w:val="000000"/>
          <w:sz w:val="24"/>
          <w:szCs w:val="24"/>
        </w:rPr>
      </w:pPr>
      <w:r w:rsidDel="00000000" w:rsidR="00000000" w:rsidRPr="00000000">
        <w:rPr>
          <w:b w:val="1"/>
          <w:color w:val="000000"/>
          <w:sz w:val="24"/>
          <w:szCs w:val="24"/>
          <w:rtl w:val="0"/>
        </w:rPr>
        <w:t xml:space="preserve">Exercise 1 – Step 2:</w:t>
      </w:r>
    </w:p>
    <w:p w:rsidR="00000000" w:rsidDel="00000000" w:rsidP="00000000" w:rsidRDefault="00000000" w:rsidRPr="00000000" w14:paraId="0000000B">
      <w:pPr>
        <w:rPr>
          <w:i w:val="1"/>
          <w:sz w:val="24"/>
          <w:szCs w:val="24"/>
        </w:rPr>
      </w:pPr>
      <w:r w:rsidDel="00000000" w:rsidR="00000000" w:rsidRPr="00000000">
        <w:rPr>
          <w:i w:val="1"/>
          <w:sz w:val="24"/>
          <w:szCs w:val="24"/>
          <w:rtl w:val="0"/>
        </w:rPr>
        <w:t xml:space="preserve">Learning Outcome 1 – 2 Points</w:t>
      </w:r>
    </w:p>
    <w:p w:rsidR="00000000" w:rsidDel="00000000" w:rsidP="00000000" w:rsidRDefault="00000000" w:rsidRPr="00000000" w14:paraId="0000000C">
      <w:pPr>
        <w:rPr>
          <w:sz w:val="24"/>
          <w:szCs w:val="24"/>
        </w:rPr>
      </w:pPr>
      <w:r w:rsidDel="00000000" w:rsidR="00000000" w:rsidRPr="00000000">
        <w:rPr>
          <w:sz w:val="24"/>
          <w:szCs w:val="24"/>
          <w:rtl w:val="0"/>
        </w:rPr>
        <w:t xml:space="preserve">There are many utilities available to generate hashes based on a file. Similar to the last exercise, it is often easiest to generate hashes using a Linux terminal and MD5SUM.</w:t>
      </w:r>
    </w:p>
    <w:p w:rsidR="00000000" w:rsidDel="00000000" w:rsidP="00000000" w:rsidRDefault="00000000" w:rsidRPr="00000000" w14:paraId="0000000D">
      <w:pPr>
        <w:rPr>
          <w:sz w:val="24"/>
          <w:szCs w:val="24"/>
        </w:rPr>
      </w:pPr>
      <w:r w:rsidDel="00000000" w:rsidR="00000000" w:rsidRPr="00000000">
        <w:rPr>
          <w:sz w:val="24"/>
          <w:szCs w:val="24"/>
        </w:rPr>
        <w:drawing>
          <wp:inline distB="0" distT="0" distL="0" distR="0">
            <wp:extent cx="5537200" cy="546100"/>
            <wp:effectExtent b="0" l="0" r="0" t="0"/>
            <wp:docPr descr="md5sum" id="24" name="image12.png"/>
            <a:graphic>
              <a:graphicData uri="http://schemas.openxmlformats.org/drawingml/2006/picture">
                <pic:pic>
                  <pic:nvPicPr>
                    <pic:cNvPr descr="md5sum" id="0" name="image12.png"/>
                    <pic:cNvPicPr preferRelativeResize="0"/>
                  </pic:nvPicPr>
                  <pic:blipFill>
                    <a:blip r:embed="rId10"/>
                    <a:srcRect b="0" l="0" r="0" t="0"/>
                    <a:stretch>
                      <a:fillRect/>
                    </a:stretch>
                  </pic:blipFill>
                  <pic:spPr>
                    <a:xfrm>
                      <a:off x="0" y="0"/>
                      <a:ext cx="5537200" cy="546100"/>
                    </a:xfrm>
                    <a:prstGeom prst="rect"/>
                    <a:ln/>
                  </pic:spPr>
                </pic:pic>
              </a:graphicData>
            </a:graphic>
          </wp:inline>
        </w:drawing>
      </w:r>
      <w:r w:rsidDel="00000000" w:rsidR="00000000" w:rsidRPr="00000000">
        <w:rPr>
          <w:rtl w:val="0"/>
        </w:rPr>
      </w:r>
    </w:p>
    <w:p w:rsidR="00000000" w:rsidDel="00000000" w:rsidP="00000000" w:rsidRDefault="00000000" w:rsidRPr="00000000" w14:paraId="0000000E">
      <w:pPr>
        <w:rPr>
          <w:sz w:val="24"/>
          <w:szCs w:val="24"/>
        </w:rPr>
      </w:pPr>
      <w:r w:rsidDel="00000000" w:rsidR="00000000" w:rsidRPr="00000000">
        <w:rPr>
          <w:sz w:val="24"/>
          <w:szCs w:val="24"/>
          <w:rtl w:val="0"/>
        </w:rPr>
        <w:t xml:space="preserve">This hash value can be used to perform additional research, such as using VirusTotal to help determine if the file is malicious:</w:t>
        <w:br w:type="textWrapping"/>
        <w:br w:type="textWrapping"/>
      </w:r>
      <w:r w:rsidDel="00000000" w:rsidR="00000000" w:rsidRPr="00000000">
        <w:rPr>
          <w:sz w:val="24"/>
          <w:szCs w:val="24"/>
        </w:rPr>
        <w:drawing>
          <wp:inline distB="0" distT="0" distL="0" distR="0">
            <wp:extent cx="3819132" cy="3070699"/>
            <wp:effectExtent b="0" l="0" r="0" t="0"/>
            <wp:docPr descr="VirusTotal" id="23" name="image3.png"/>
            <a:graphic>
              <a:graphicData uri="http://schemas.openxmlformats.org/drawingml/2006/picture">
                <pic:pic>
                  <pic:nvPicPr>
                    <pic:cNvPr descr="VirusTotal" id="0" name="image3.png"/>
                    <pic:cNvPicPr preferRelativeResize="0"/>
                  </pic:nvPicPr>
                  <pic:blipFill>
                    <a:blip r:embed="rId11"/>
                    <a:srcRect b="0" l="0" r="0" t="0"/>
                    <a:stretch>
                      <a:fillRect/>
                    </a:stretch>
                  </pic:blipFill>
                  <pic:spPr>
                    <a:xfrm>
                      <a:off x="0" y="0"/>
                      <a:ext cx="3819132" cy="3070699"/>
                    </a:xfrm>
                    <a:prstGeom prst="rect"/>
                    <a:ln/>
                  </pic:spPr>
                </pic:pic>
              </a:graphicData>
            </a:graphic>
          </wp:inline>
        </w:drawing>
      </w:r>
      <w:r w:rsidDel="00000000" w:rsidR="00000000" w:rsidRPr="00000000">
        <w:rPr>
          <w:rtl w:val="0"/>
        </w:rPr>
      </w:r>
    </w:p>
    <w:p w:rsidR="00000000" w:rsidDel="00000000" w:rsidP="00000000" w:rsidRDefault="00000000" w:rsidRPr="00000000" w14:paraId="0000000F">
      <w:pPr>
        <w:pStyle w:val="Heading3"/>
        <w:rPr>
          <w:b w:val="1"/>
          <w:color w:val="000000"/>
          <w:sz w:val="24"/>
          <w:szCs w:val="24"/>
        </w:rPr>
      </w:pPr>
      <w:r w:rsidDel="00000000" w:rsidR="00000000" w:rsidRPr="00000000">
        <w:rPr>
          <w:b w:val="1"/>
          <w:color w:val="000000"/>
          <w:sz w:val="24"/>
          <w:szCs w:val="24"/>
          <w:rtl w:val="0"/>
        </w:rPr>
        <w:t xml:space="preserve">Exercise 1 – Step 3:</w:t>
      </w:r>
    </w:p>
    <w:p w:rsidR="00000000" w:rsidDel="00000000" w:rsidP="00000000" w:rsidRDefault="00000000" w:rsidRPr="00000000" w14:paraId="00000010">
      <w:pPr>
        <w:rPr>
          <w:i w:val="1"/>
          <w:sz w:val="24"/>
          <w:szCs w:val="24"/>
        </w:rPr>
      </w:pPr>
      <w:r w:rsidDel="00000000" w:rsidR="00000000" w:rsidRPr="00000000">
        <w:rPr>
          <w:i w:val="1"/>
          <w:sz w:val="24"/>
          <w:szCs w:val="24"/>
          <w:rtl w:val="0"/>
        </w:rPr>
        <w:t xml:space="preserve">Learning Outcome 1 – 1 Point</w:t>
      </w:r>
    </w:p>
    <w:p w:rsidR="00000000" w:rsidDel="00000000" w:rsidP="00000000" w:rsidRDefault="00000000" w:rsidRPr="00000000" w14:paraId="00000011">
      <w:pPr>
        <w:rPr>
          <w:sz w:val="24"/>
          <w:szCs w:val="24"/>
        </w:rPr>
      </w:pPr>
      <w:r w:rsidDel="00000000" w:rsidR="00000000" w:rsidRPr="00000000">
        <w:rPr>
          <w:sz w:val="24"/>
          <w:szCs w:val="24"/>
        </w:rPr>
        <w:drawing>
          <wp:inline distB="0" distT="0" distL="0" distR="0">
            <wp:extent cx="5829300" cy="311150"/>
            <wp:effectExtent b="0" l="0" r="0" t="0"/>
            <wp:docPr descr="shasum" id="26" name="image10.png"/>
            <a:graphic>
              <a:graphicData uri="http://schemas.openxmlformats.org/drawingml/2006/picture">
                <pic:pic>
                  <pic:nvPicPr>
                    <pic:cNvPr descr="shasum" id="0" name="image10.png"/>
                    <pic:cNvPicPr preferRelativeResize="0"/>
                  </pic:nvPicPr>
                  <pic:blipFill>
                    <a:blip r:embed="rId12"/>
                    <a:srcRect b="0" l="0" r="0" t="0"/>
                    <a:stretch>
                      <a:fillRect/>
                    </a:stretch>
                  </pic:blipFill>
                  <pic:spPr>
                    <a:xfrm>
                      <a:off x="0" y="0"/>
                      <a:ext cx="5829300" cy="311150"/>
                    </a:xfrm>
                    <a:prstGeom prst="rect"/>
                    <a:ln/>
                  </pic:spPr>
                </pic:pic>
              </a:graphicData>
            </a:graphic>
          </wp:inline>
        </w:drawing>
      </w:r>
      <w:r w:rsidDel="00000000" w:rsidR="00000000" w:rsidRPr="00000000">
        <w:rPr>
          <w:rtl w:val="0"/>
        </w:rPr>
      </w:r>
    </w:p>
    <w:p w:rsidR="00000000" w:rsidDel="00000000" w:rsidP="00000000" w:rsidRDefault="00000000" w:rsidRPr="00000000" w14:paraId="00000012">
      <w:pPr>
        <w:rPr>
          <w:sz w:val="24"/>
          <w:szCs w:val="24"/>
        </w:rPr>
      </w:pPr>
      <w:r w:rsidDel="00000000" w:rsidR="00000000" w:rsidRPr="00000000">
        <w:rPr>
          <w:sz w:val="24"/>
          <w:szCs w:val="24"/>
        </w:rPr>
        <w:drawing>
          <wp:inline distB="0" distT="0" distL="0" distR="0">
            <wp:extent cx="5829300" cy="379095"/>
            <wp:effectExtent b="0" l="0" r="0" t="0"/>
            <wp:docPr descr="shasum" id="25" name="image1.png"/>
            <a:graphic>
              <a:graphicData uri="http://schemas.openxmlformats.org/drawingml/2006/picture">
                <pic:pic>
                  <pic:nvPicPr>
                    <pic:cNvPr descr="shasum" id="0" name="image1.png"/>
                    <pic:cNvPicPr preferRelativeResize="0"/>
                  </pic:nvPicPr>
                  <pic:blipFill>
                    <a:blip r:embed="rId13"/>
                    <a:srcRect b="0" l="0" r="0" t="0"/>
                    <a:stretch>
                      <a:fillRect/>
                    </a:stretch>
                  </pic:blipFill>
                  <pic:spPr>
                    <a:xfrm>
                      <a:off x="0" y="0"/>
                      <a:ext cx="5829300" cy="379095"/>
                    </a:xfrm>
                    <a:prstGeom prst="rect"/>
                    <a:ln/>
                  </pic:spPr>
                </pic:pic>
              </a:graphicData>
            </a:graphic>
          </wp:inline>
        </w:drawing>
      </w:r>
      <w:r w:rsidDel="00000000" w:rsidR="00000000" w:rsidRPr="00000000">
        <w:rPr>
          <w:rtl w:val="0"/>
        </w:rPr>
      </w:r>
    </w:p>
    <w:p w:rsidR="00000000" w:rsidDel="00000000" w:rsidP="00000000" w:rsidRDefault="00000000" w:rsidRPr="00000000" w14:paraId="00000013">
      <w:pPr>
        <w:pStyle w:val="Heading3"/>
        <w:rPr>
          <w:b w:val="1"/>
          <w:color w:val="000000"/>
          <w:sz w:val="24"/>
          <w:szCs w:val="24"/>
        </w:rPr>
      </w:pPr>
      <w:r w:rsidDel="00000000" w:rsidR="00000000" w:rsidRPr="00000000">
        <w:rPr>
          <w:b w:val="1"/>
          <w:color w:val="000000"/>
          <w:sz w:val="24"/>
          <w:szCs w:val="24"/>
          <w:rtl w:val="0"/>
        </w:rPr>
        <w:t xml:space="preserve">Exercise 2 – Step 1:</w:t>
      </w:r>
    </w:p>
    <w:p w:rsidR="00000000" w:rsidDel="00000000" w:rsidP="00000000" w:rsidRDefault="00000000" w:rsidRPr="00000000" w14:paraId="00000014">
      <w:pPr>
        <w:rPr>
          <w:i w:val="1"/>
        </w:rPr>
      </w:pPr>
      <w:r w:rsidDel="00000000" w:rsidR="00000000" w:rsidRPr="00000000">
        <w:rPr>
          <w:i w:val="1"/>
          <w:rtl w:val="0"/>
        </w:rPr>
        <w:t xml:space="preserve">Learning Outcome 3 – 5 Points</w:t>
      </w:r>
    </w:p>
    <w:p w:rsidR="00000000" w:rsidDel="00000000" w:rsidP="00000000" w:rsidRDefault="00000000" w:rsidRPr="00000000" w14:paraId="00000015">
      <w:pPr>
        <w:rPr>
          <w:sz w:val="24"/>
          <w:szCs w:val="24"/>
        </w:rPr>
      </w:pPr>
      <w:r w:rsidDel="00000000" w:rsidR="00000000" w:rsidRPr="00000000">
        <w:rPr>
          <w:sz w:val="24"/>
          <w:szCs w:val="24"/>
          <w:rtl w:val="0"/>
        </w:rPr>
        <w:t xml:space="preserve">This exercise will introduce the basics of anti-virus through the exploration of signature development. Instruct the student to generate a custom program with an easily identifiable ASCII string, such as their name. This exercise works best if using a language such as C or C++ in which there is no interpreter to deal with. For example, the following C program would suffice:</w:t>
      </w:r>
    </w:p>
    <w:p w:rsidR="00000000" w:rsidDel="00000000" w:rsidP="00000000" w:rsidRDefault="00000000" w:rsidRPr="00000000" w14:paraId="00000016">
      <w:pPr>
        <w:rPr>
          <w:sz w:val="24"/>
          <w:szCs w:val="24"/>
        </w:rPr>
      </w:pPr>
      <w:r w:rsidDel="00000000" w:rsidR="00000000" w:rsidRPr="00000000">
        <w:rPr>
          <w:sz w:val="24"/>
          <w:szCs w:val="24"/>
        </w:rPr>
        <w:drawing>
          <wp:inline distB="0" distT="0" distL="0" distR="0">
            <wp:extent cx="4928337" cy="2148497"/>
            <wp:effectExtent b="0" l="0" r="0" t="0"/>
            <wp:docPr descr="sample program" id="28" name="image2.png"/>
            <a:graphic>
              <a:graphicData uri="http://schemas.openxmlformats.org/drawingml/2006/picture">
                <pic:pic>
                  <pic:nvPicPr>
                    <pic:cNvPr descr="sample program" id="0" name="image2.png"/>
                    <pic:cNvPicPr preferRelativeResize="0"/>
                  </pic:nvPicPr>
                  <pic:blipFill>
                    <a:blip r:embed="rId14"/>
                    <a:srcRect b="0" l="0" r="0" t="0"/>
                    <a:stretch>
                      <a:fillRect/>
                    </a:stretch>
                  </pic:blipFill>
                  <pic:spPr>
                    <a:xfrm>
                      <a:off x="0" y="0"/>
                      <a:ext cx="4928337" cy="2148497"/>
                    </a:xfrm>
                    <a:prstGeom prst="rect"/>
                    <a:ln/>
                  </pic:spPr>
                </pic:pic>
              </a:graphicData>
            </a:graphic>
          </wp:inline>
        </w:drawing>
      </w:r>
      <w:r w:rsidDel="00000000" w:rsidR="00000000" w:rsidRPr="00000000">
        <w:rPr>
          <w:rtl w:val="0"/>
        </w:rPr>
      </w:r>
    </w:p>
    <w:p w:rsidR="00000000" w:rsidDel="00000000" w:rsidP="00000000" w:rsidRDefault="00000000" w:rsidRPr="00000000" w14:paraId="00000017">
      <w:pPr>
        <w:rPr>
          <w:sz w:val="24"/>
          <w:szCs w:val="24"/>
        </w:rPr>
      </w:pPr>
      <w:r w:rsidDel="00000000" w:rsidR="00000000" w:rsidRPr="00000000">
        <w:rPr>
          <w:sz w:val="24"/>
          <w:szCs w:val="24"/>
          <w:rtl w:val="0"/>
        </w:rPr>
        <w:t xml:space="preserve">The string that they will write the signature for would be the argument for puts. Next, use Clam-AV’s sigtool to generate the corresponding byte sequence for the ASCII string – note the ‘0a’ at the end of the byte sequence, this is the newline from the  user pressing the enter key and is NOT part of the signature:</w:t>
      </w:r>
    </w:p>
    <w:p w:rsidR="00000000" w:rsidDel="00000000" w:rsidP="00000000" w:rsidRDefault="00000000" w:rsidRPr="00000000" w14:paraId="00000018">
      <w:pPr>
        <w:rPr>
          <w:sz w:val="24"/>
          <w:szCs w:val="24"/>
        </w:rPr>
      </w:pPr>
      <w:r w:rsidDel="00000000" w:rsidR="00000000" w:rsidRPr="00000000">
        <w:rPr>
          <w:sz w:val="24"/>
          <w:szCs w:val="24"/>
        </w:rPr>
        <w:drawing>
          <wp:inline distB="0" distT="0" distL="0" distR="0">
            <wp:extent cx="4102100" cy="927100"/>
            <wp:effectExtent b="0" l="0" r="0" t="0"/>
            <wp:docPr descr="sigtool" id="27" name="image4.png"/>
            <a:graphic>
              <a:graphicData uri="http://schemas.openxmlformats.org/drawingml/2006/picture">
                <pic:pic>
                  <pic:nvPicPr>
                    <pic:cNvPr descr="sigtool" id="0" name="image4.png"/>
                    <pic:cNvPicPr preferRelativeResize="0"/>
                  </pic:nvPicPr>
                  <pic:blipFill>
                    <a:blip r:embed="rId15"/>
                    <a:srcRect b="0" l="0" r="0" t="0"/>
                    <a:stretch>
                      <a:fillRect/>
                    </a:stretch>
                  </pic:blipFill>
                  <pic:spPr>
                    <a:xfrm>
                      <a:off x="0" y="0"/>
                      <a:ext cx="4102100" cy="927100"/>
                    </a:xfrm>
                    <a:prstGeom prst="rect"/>
                    <a:ln/>
                  </pic:spPr>
                </pic:pic>
              </a:graphicData>
            </a:graphic>
          </wp:inline>
        </w:drawing>
      </w:r>
      <w:r w:rsidDel="00000000" w:rsidR="00000000" w:rsidRPr="00000000">
        <w:rPr>
          <w:rtl w:val="0"/>
        </w:rPr>
      </w:r>
    </w:p>
    <w:p w:rsidR="00000000" w:rsidDel="00000000" w:rsidP="00000000" w:rsidRDefault="00000000" w:rsidRPr="00000000" w14:paraId="00000019">
      <w:pPr>
        <w:rPr>
          <w:sz w:val="24"/>
          <w:szCs w:val="24"/>
        </w:rPr>
      </w:pPr>
      <w:r w:rsidDel="00000000" w:rsidR="00000000" w:rsidRPr="00000000">
        <w:rPr>
          <w:sz w:val="24"/>
          <w:szCs w:val="24"/>
          <w:rtl w:val="0"/>
        </w:rPr>
        <w:t xml:space="preserve">Finally, create a custom signature file (text file with an extension of ndb) and add the signature in the following format:</w:t>
      </w:r>
    </w:p>
    <w:p w:rsidR="00000000" w:rsidDel="00000000" w:rsidP="00000000" w:rsidRDefault="00000000" w:rsidRPr="00000000" w14:paraId="0000001A">
      <w:pPr>
        <w:rPr>
          <w:sz w:val="24"/>
          <w:szCs w:val="24"/>
        </w:rPr>
      </w:pPr>
      <w:r w:rsidDel="00000000" w:rsidR="00000000" w:rsidRPr="00000000">
        <w:rPr>
          <w:sz w:val="24"/>
          <w:szCs w:val="24"/>
          <w:rtl w:val="0"/>
        </w:rPr>
        <w:tab/>
        <w:t xml:space="preserve">SignatureName:0:*:Signature</w:t>
      </w:r>
    </w:p>
    <w:p w:rsidR="00000000" w:rsidDel="00000000" w:rsidP="00000000" w:rsidRDefault="00000000" w:rsidRPr="00000000" w14:paraId="0000001B">
      <w:pPr>
        <w:rPr>
          <w:sz w:val="24"/>
          <w:szCs w:val="24"/>
        </w:rPr>
      </w:pPr>
      <w:r w:rsidDel="00000000" w:rsidR="00000000" w:rsidRPr="00000000">
        <w:rPr>
          <w:rtl w:val="0"/>
        </w:rPr>
      </w:r>
    </w:p>
    <w:p w:rsidR="00000000" w:rsidDel="00000000" w:rsidP="00000000" w:rsidRDefault="00000000" w:rsidRPr="00000000" w14:paraId="0000001C">
      <w:pPr>
        <w:rPr>
          <w:sz w:val="24"/>
          <w:szCs w:val="24"/>
        </w:rPr>
      </w:pPr>
      <w:r w:rsidDel="00000000" w:rsidR="00000000" w:rsidRPr="00000000">
        <w:rPr>
          <w:sz w:val="24"/>
          <w:szCs w:val="24"/>
        </w:rPr>
        <w:drawing>
          <wp:inline distB="0" distT="0" distL="0" distR="0">
            <wp:extent cx="5829300" cy="1180465"/>
            <wp:effectExtent b="0" l="0" r="0" t="0"/>
            <wp:docPr descr="Signature" id="31" name="image7.png"/>
            <a:graphic>
              <a:graphicData uri="http://schemas.openxmlformats.org/drawingml/2006/picture">
                <pic:pic>
                  <pic:nvPicPr>
                    <pic:cNvPr descr="Signature" id="0" name="image7.png"/>
                    <pic:cNvPicPr preferRelativeResize="0"/>
                  </pic:nvPicPr>
                  <pic:blipFill>
                    <a:blip r:embed="rId16"/>
                    <a:srcRect b="0" l="0" r="0" t="0"/>
                    <a:stretch>
                      <a:fillRect/>
                    </a:stretch>
                  </pic:blipFill>
                  <pic:spPr>
                    <a:xfrm>
                      <a:off x="0" y="0"/>
                      <a:ext cx="5829300" cy="1180465"/>
                    </a:xfrm>
                    <a:prstGeom prst="rect"/>
                    <a:ln/>
                  </pic:spPr>
                </pic:pic>
              </a:graphicData>
            </a:graphic>
          </wp:inline>
        </w:drawing>
      </w:r>
      <w:r w:rsidDel="00000000" w:rsidR="00000000" w:rsidRPr="00000000">
        <w:rPr>
          <w:rtl w:val="0"/>
        </w:rPr>
      </w:r>
    </w:p>
    <w:p w:rsidR="00000000" w:rsidDel="00000000" w:rsidP="00000000" w:rsidRDefault="00000000" w:rsidRPr="00000000" w14:paraId="0000001D">
      <w:pPr>
        <w:rPr>
          <w:sz w:val="24"/>
          <w:szCs w:val="24"/>
        </w:rPr>
      </w:pPr>
      <w:r w:rsidDel="00000000" w:rsidR="00000000" w:rsidRPr="00000000">
        <w:rPr>
          <w:sz w:val="24"/>
          <w:szCs w:val="24"/>
          <w:rtl w:val="0"/>
        </w:rPr>
        <w:t xml:space="preserve">Run clamscan and get results – don’t forget to compile the test program before scanning!</w:t>
      </w:r>
    </w:p>
    <w:p w:rsidR="00000000" w:rsidDel="00000000" w:rsidP="00000000" w:rsidRDefault="00000000" w:rsidRPr="00000000" w14:paraId="0000001E">
      <w:pPr>
        <w:rPr>
          <w:sz w:val="24"/>
          <w:szCs w:val="24"/>
        </w:rPr>
      </w:pPr>
      <w:r w:rsidDel="00000000" w:rsidR="00000000" w:rsidRPr="00000000">
        <w:rPr>
          <w:sz w:val="24"/>
          <w:szCs w:val="24"/>
        </w:rPr>
        <w:drawing>
          <wp:inline distB="0" distT="0" distL="0" distR="0">
            <wp:extent cx="5765800" cy="2946400"/>
            <wp:effectExtent b="0" l="0" r="0" t="0"/>
            <wp:docPr descr="ClamScan" id="29" name="image13.png"/>
            <a:graphic>
              <a:graphicData uri="http://schemas.openxmlformats.org/drawingml/2006/picture">
                <pic:pic>
                  <pic:nvPicPr>
                    <pic:cNvPr descr="ClamScan" id="0" name="image13.png"/>
                    <pic:cNvPicPr preferRelativeResize="0"/>
                  </pic:nvPicPr>
                  <pic:blipFill>
                    <a:blip r:embed="rId17"/>
                    <a:srcRect b="0" l="0" r="0" t="0"/>
                    <a:stretch>
                      <a:fillRect/>
                    </a:stretch>
                  </pic:blipFill>
                  <pic:spPr>
                    <a:xfrm>
                      <a:off x="0" y="0"/>
                      <a:ext cx="5765800" cy="2946400"/>
                    </a:xfrm>
                    <a:prstGeom prst="rect"/>
                    <a:ln/>
                  </pic:spPr>
                </pic:pic>
              </a:graphicData>
            </a:graphic>
          </wp:inline>
        </w:drawing>
      </w:r>
      <w:r w:rsidDel="00000000" w:rsidR="00000000" w:rsidRPr="00000000">
        <w:rPr>
          <w:rtl w:val="0"/>
        </w:rPr>
      </w:r>
    </w:p>
    <w:p w:rsidR="00000000" w:rsidDel="00000000" w:rsidP="00000000" w:rsidRDefault="00000000" w:rsidRPr="00000000" w14:paraId="0000001F">
      <w:pPr>
        <w:spacing w:after="0" w:lineRule="auto"/>
        <w:rPr>
          <w:rFonts w:ascii="Courier New" w:cs="Courier New" w:eastAsia="Courier New" w:hAnsi="Courier New"/>
          <w:sz w:val="20"/>
          <w:szCs w:val="20"/>
        </w:rPr>
      </w:pPr>
      <w:r w:rsidDel="00000000" w:rsidR="00000000" w:rsidRPr="00000000">
        <w:rPr>
          <w:rtl w:val="0"/>
        </w:rPr>
      </w:r>
    </w:p>
    <w:sectPr>
      <w:headerReference r:id="rId18" w:type="default"/>
      <w:headerReference r:id="rId19" w:type="first"/>
      <w:headerReference r:id="rId20" w:type="even"/>
      <w:footerReference r:id="rId21" w:type="default"/>
      <w:footerReference r:id="rId22" w:type="first"/>
      <w:footerReference r:id="rId23" w:type="even"/>
      <w:pgSz w:h="15840" w:w="12240" w:orient="portrait"/>
      <w:pgMar w:bottom="1200" w:top="1400" w:left="1720" w:right="13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Verdana"/>
  <w:font w:name="Calibri"/>
  <w:font w:name="Courier New"/>
  <w:font w:name="Times New Roman"/>
  <w:font w:name="Century Gothic">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tabs>
        <w:tab w:val="center" w:leader="none" w:pos="4680"/>
        <w:tab w:val="right" w:leader="none" w:pos="9360"/>
      </w:tabs>
      <w:spacing w:after="632" w:lineRule="auto"/>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tabs>
        <w:tab w:val="center" w:leader="none" w:pos="4680"/>
        <w:tab w:val="right" w:leader="none" w:pos="9360"/>
      </w:tabs>
      <w:spacing w:after="0" w:before="0" w:line="240" w:lineRule="auto"/>
      <w:jc w:val="right"/>
      <w:rPr>
        <w:rFonts w:ascii="Calibri" w:cs="Calibri" w:eastAsia="Calibri" w:hAnsi="Calibri"/>
        <w:sz w:val="14"/>
        <w:szCs w:val="14"/>
      </w:rPr>
    </w:pPr>
    <w:bookmarkStart w:colFirst="0" w:colLast="0" w:name="_heading=h.1fob9te" w:id="2"/>
    <w:bookmarkEnd w:id="2"/>
    <w:r w:rsidDel="00000000" w:rsidR="00000000" w:rsidRPr="00000000">
      <w:rPr>
        <w:rFonts w:ascii="Calibri" w:cs="Calibri" w:eastAsia="Calibri" w:hAnsi="Calibri"/>
        <w:sz w:val="14"/>
        <w:szCs w:val="14"/>
        <w:rtl w:val="0"/>
      </w:rPr>
      <w:tab/>
      <w:t xml:space="preserve"> Page | </w:t>
    </w:r>
    <w:r w:rsidDel="00000000" w:rsidR="00000000" w:rsidRPr="00000000">
      <w:rPr>
        <w:rFonts w:ascii="Calibri" w:cs="Calibri" w:eastAsia="Calibri" w:hAnsi="Calibri"/>
        <w:sz w:val="14"/>
        <w:szCs w:val="14"/>
      </w:rPr>
      <w:fldChar w:fldCharType="begin"/>
      <w:instrText xml:space="preserve">PAGE</w:instrText>
      <w:fldChar w:fldCharType="separate"/>
      <w:fldChar w:fldCharType="end"/>
    </w:r>
    <w:r w:rsidDel="00000000" w:rsidR="00000000" w:rsidRPr="00000000">
      <w:rPr>
        <w:rFonts w:ascii="Calibri" w:cs="Calibri" w:eastAsia="Calibri" w:hAnsi="Calibri"/>
        <w:sz w:val="14"/>
        <w:szCs w:val="14"/>
        <w:rtl w:val="0"/>
      </w:rPr>
      <w:t xml:space="preserve"> </w:t>
    </w:r>
  </w:p>
  <w:p w:rsidR="00000000" w:rsidDel="00000000" w:rsidP="00000000" w:rsidRDefault="00000000" w:rsidRPr="00000000" w14:paraId="00000025">
    <w:pPr>
      <w:spacing w:after="0" w:before="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0" distR="0">
          <wp:extent cx="838200" cy="292100"/>
          <wp:effectExtent b="0" l="0" r="0" t="0"/>
          <wp:docPr descr="reative Commons License" id="30" name="image9.png"/>
          <a:graphic>
            <a:graphicData uri="http://schemas.openxmlformats.org/drawingml/2006/picture">
              <pic:pic>
                <pic:nvPicPr>
                  <pic:cNvPr descr="reative Commons License" id="0" name="image9.png"/>
                  <pic:cNvPicPr preferRelativeResize="0"/>
                </pic:nvPicPr>
                <pic:blipFill>
                  <a:blip r:embed="rId1"/>
                  <a:srcRect b="0" l="0" r="0" t="0"/>
                  <a:stretch>
                    <a:fillRect/>
                  </a:stretch>
                </pic:blipFill>
                <pic:spPr>
                  <a:xfrm>
                    <a:off x="0" y="0"/>
                    <a:ext cx="838200" cy="292100"/>
                  </a:xfrm>
                  <a:prstGeom prst="rect"/>
                  <a:ln/>
                </pic:spPr>
              </pic:pic>
            </a:graphicData>
          </a:graphic>
        </wp:inline>
      </w:drawing>
    </w:r>
    <w:r w:rsidDel="00000000" w:rsidR="00000000" w:rsidRPr="00000000">
      <w:rPr>
        <w:rFonts w:ascii="Calibri" w:cs="Calibri" w:eastAsia="Calibri" w:hAnsi="Calibri"/>
        <w:sz w:val="14"/>
        <w:szCs w:val="14"/>
        <w:rtl w:val="0"/>
      </w:rPr>
      <w:t xml:space="preserve">  This document is licensed with a </w:t>
    </w:r>
    <w:hyperlink r:id="rId2">
      <w:r w:rsidDel="00000000" w:rsidR="00000000" w:rsidRPr="00000000">
        <w:rPr>
          <w:rFonts w:ascii="Calibri" w:cs="Calibri" w:eastAsia="Calibri" w:hAnsi="Calibri"/>
          <w:color w:val="0070c0"/>
          <w:sz w:val="14"/>
          <w:szCs w:val="14"/>
          <w:u w:val="single"/>
          <w:rtl w:val="0"/>
        </w:rPr>
        <w:t xml:space="preserve">Creative Commons Attribution 4.0 International License</w:t>
      </w:r>
    </w:hyperlink>
    <w:r w:rsidDel="00000000" w:rsidR="00000000" w:rsidRPr="00000000">
      <w:rPr>
        <w:rFonts w:ascii="Calibri" w:cs="Calibri" w:eastAsia="Calibri" w:hAnsi="Calibri"/>
        <w:color w:val="0070c0"/>
        <w:sz w:val="14"/>
        <w:szCs w:val="14"/>
        <w:u w:val="single"/>
        <w:rtl w:val="0"/>
      </w:rPr>
      <w:t xml:space="preserve"> </w:t>
    </w:r>
    <w:r w:rsidDel="00000000" w:rsidR="00000000" w:rsidRPr="00000000">
      <w:rPr>
        <w:rFonts w:ascii="Calibri" w:cs="Calibri" w:eastAsia="Calibri" w:hAnsi="Calibri"/>
        <w:sz w:val="14"/>
        <w:szCs w:val="14"/>
        <w:rtl w:val="0"/>
      </w:rPr>
      <w:t xml:space="preserve">©2017 </w:t>
    </w:r>
    <w:r w:rsidDel="00000000" w:rsidR="00000000" w:rsidRPr="00000000">
      <w:rPr>
        <w:rtl w:val="0"/>
      </w:rPr>
    </w:r>
  </w:p>
  <w:p w:rsidR="00000000" w:rsidDel="00000000" w:rsidP="00000000" w:rsidRDefault="00000000" w:rsidRPr="00000000" w14:paraId="00000026">
    <w:pPr>
      <w:tabs>
        <w:tab w:val="center" w:leader="none" w:pos="4680"/>
        <w:tab w:val="right" w:leader="none" w:pos="9360"/>
      </w:tabs>
      <w:spacing w:after="0" w:before="0" w:line="240" w:lineRule="auto"/>
      <w:jc w:val="right"/>
      <w:rPr>
        <w:rFonts w:ascii="Calibri" w:cs="Calibri" w:eastAsia="Calibri" w:hAnsi="Calibri"/>
        <w:sz w:val="14"/>
        <w:szCs w:val="14"/>
      </w:rPr>
    </w:pPr>
    <w:r w:rsidDel="00000000" w:rsidR="00000000" w:rsidRPr="00000000">
      <w:rPr>
        <w:rtl w:val="0"/>
      </w:rPr>
    </w:r>
  </w:p>
  <w:p w:rsidR="00000000" w:rsidDel="00000000" w:rsidP="00000000" w:rsidRDefault="00000000" w:rsidRPr="00000000" w14:paraId="00000027">
    <w:pPr>
      <w:tabs>
        <w:tab w:val="center" w:leader="none" w:pos="4680"/>
        <w:tab w:val="right" w:leader="none" w:pos="9360"/>
      </w:tabs>
      <w:spacing w:after="432" w:before="0" w:line="240"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 </w:t>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8">
    <w:pPr>
      <w:tabs>
        <w:tab w:val="center" w:leader="none" w:pos="4680"/>
        <w:tab w:val="right" w:leader="none" w:pos="9360"/>
      </w:tabs>
      <w:spacing w:after="0" w:before="0" w:line="240" w:lineRule="auto"/>
      <w:jc w:val="right"/>
      <w:rPr>
        <w:rFonts w:ascii="Calibri" w:cs="Calibri" w:eastAsia="Calibri" w:hAnsi="Calibri"/>
        <w:sz w:val="14"/>
        <w:szCs w:val="14"/>
      </w:rPr>
    </w:pPr>
    <w:r w:rsidDel="00000000" w:rsidR="00000000" w:rsidRPr="00000000">
      <w:rPr>
        <w:rFonts w:ascii="Calibri" w:cs="Calibri" w:eastAsia="Calibri" w:hAnsi="Calibri"/>
        <w:sz w:val="14"/>
        <w:szCs w:val="14"/>
        <w:rtl w:val="0"/>
      </w:rPr>
      <w:tab/>
      <w:t xml:space="preserve"> Page | </w:t>
    </w:r>
    <w:r w:rsidDel="00000000" w:rsidR="00000000" w:rsidRPr="00000000">
      <w:rPr>
        <w:rFonts w:ascii="Calibri" w:cs="Calibri" w:eastAsia="Calibri" w:hAnsi="Calibri"/>
        <w:sz w:val="14"/>
        <w:szCs w:val="14"/>
      </w:rPr>
      <w:fldChar w:fldCharType="begin"/>
      <w:instrText xml:space="preserve">PAGE</w:instrText>
      <w:fldChar w:fldCharType="separate"/>
      <w:fldChar w:fldCharType="end"/>
    </w:r>
    <w:r w:rsidDel="00000000" w:rsidR="00000000" w:rsidRPr="00000000">
      <w:rPr>
        <w:rFonts w:ascii="Calibri" w:cs="Calibri" w:eastAsia="Calibri" w:hAnsi="Calibri"/>
        <w:sz w:val="14"/>
        <w:szCs w:val="14"/>
        <w:rtl w:val="0"/>
      </w:rPr>
      <w:t xml:space="preserve"> </w:t>
    </w:r>
  </w:p>
  <w:p w:rsidR="00000000" w:rsidDel="00000000" w:rsidP="00000000" w:rsidRDefault="00000000" w:rsidRPr="00000000" w14:paraId="00000029">
    <w:pPr>
      <w:tabs>
        <w:tab w:val="center" w:leader="none" w:pos="4680"/>
        <w:tab w:val="right" w:leader="none" w:pos="9360"/>
      </w:tabs>
      <w:spacing w:after="432" w:before="0" w:line="240" w:lineRule="auto"/>
      <w:rPr>
        <w:rFonts w:ascii="Calibri" w:cs="Calibri" w:eastAsia="Calibri" w:hAnsi="Calibri"/>
        <w:sz w:val="14"/>
        <w:szCs w:val="14"/>
      </w:rPr>
    </w:pPr>
    <w:r w:rsidDel="00000000" w:rsidR="00000000" w:rsidRPr="00000000">
      <w:rPr>
        <w:rFonts w:ascii="Calibri" w:cs="Calibri" w:eastAsia="Calibri" w:hAnsi="Calibri"/>
        <w:sz w:val="14"/>
        <w:szCs w:val="14"/>
      </w:rPr>
      <w:drawing>
        <wp:inline distB="0" distT="0" distL="0" distR="0">
          <wp:extent cx="673100" cy="241300"/>
          <wp:effectExtent b="0" l="0" r="0" t="0"/>
          <wp:docPr descr="CC BY logo" id="32" name="image11.png"/>
          <a:graphic>
            <a:graphicData uri="http://schemas.openxmlformats.org/drawingml/2006/picture">
              <pic:pic>
                <pic:nvPicPr>
                  <pic:cNvPr descr="CC BY logo" id="0" name="image11.png"/>
                  <pic:cNvPicPr preferRelativeResize="0"/>
                </pic:nvPicPr>
                <pic:blipFill>
                  <a:blip r:embed="rId1"/>
                  <a:srcRect b="0" l="0" r="0" t="0"/>
                  <a:stretch>
                    <a:fillRect/>
                  </a:stretch>
                </pic:blipFill>
                <pic:spPr>
                  <a:xfrm>
                    <a:off x="0" y="0"/>
                    <a:ext cx="673100" cy="241300"/>
                  </a:xfrm>
                  <a:prstGeom prst="rect"/>
                  <a:ln/>
                </pic:spPr>
              </pic:pic>
            </a:graphicData>
          </a:graphic>
        </wp:inline>
      </w:drawing>
    </w:r>
    <w:r w:rsidDel="00000000" w:rsidR="00000000" w:rsidRPr="00000000">
      <w:rPr>
        <w:rFonts w:ascii="Calibri" w:cs="Calibri" w:eastAsia="Calibri" w:hAnsi="Calibri"/>
        <w:sz w:val="14"/>
        <w:szCs w:val="14"/>
        <w:rtl w:val="0"/>
      </w:rPr>
      <w:t xml:space="preserve">  This document is licensed with a </w:t>
    </w:r>
    <w:hyperlink r:id="rId2">
      <w:r w:rsidDel="00000000" w:rsidR="00000000" w:rsidRPr="00000000">
        <w:rPr>
          <w:rFonts w:ascii="Calibri" w:cs="Calibri" w:eastAsia="Calibri" w:hAnsi="Calibri"/>
          <w:color w:val="0070c0"/>
          <w:sz w:val="14"/>
          <w:szCs w:val="14"/>
          <w:u w:val="single"/>
          <w:rtl w:val="0"/>
        </w:rPr>
        <w:t xml:space="preserve">Creative Commons Attribution 4.0 International License</w:t>
      </w:r>
    </w:hyperlink>
    <w:r w:rsidDel="00000000" w:rsidR="00000000" w:rsidRPr="00000000">
      <w:rPr>
        <w:rFonts w:ascii="Calibri" w:cs="Calibri" w:eastAsia="Calibri" w:hAnsi="Calibri"/>
        <w:color w:val="0070c0"/>
        <w:sz w:val="14"/>
        <w:szCs w:val="14"/>
        <w:u w:val="single"/>
        <w:rtl w:val="0"/>
      </w:rPr>
      <w:t xml:space="preserve"> </w:t>
    </w:r>
    <w:r w:rsidDel="00000000" w:rsidR="00000000" w:rsidRPr="00000000">
      <w:rPr>
        <w:rFonts w:ascii="Calibri" w:cs="Calibri" w:eastAsia="Calibri" w:hAnsi="Calibri"/>
        <w:sz w:val="14"/>
        <w:szCs w:val="14"/>
        <w:rtl w:val="0"/>
      </w:rPr>
      <w:t xml:space="preserve">©2017 </w:t>
    </w:r>
    <w:hyperlink r:id="rId3">
      <w:r w:rsidDel="00000000" w:rsidR="00000000" w:rsidRPr="00000000">
        <w:rPr>
          <w:rFonts w:ascii="Calibri" w:cs="Calibri" w:eastAsia="Calibri" w:hAnsi="Calibri"/>
          <w:color w:val="0070c0"/>
          <w:sz w:val="14"/>
          <w:szCs w:val="14"/>
          <w:u w:val="single"/>
          <w:rtl w:val="0"/>
        </w:rPr>
        <w:t xml:space="preserve">Catalyzing Computing and Cybersecurity in Community Colleges</w:t>
      </w:r>
    </w:hyperlink>
    <w:r w:rsidDel="00000000" w:rsidR="00000000" w:rsidRPr="00000000">
      <w:rPr>
        <w:rFonts w:ascii="Calibri" w:cs="Calibri" w:eastAsia="Calibri" w:hAnsi="Calibri"/>
        <w:sz w:val="14"/>
        <w:szCs w:val="14"/>
        <w:rtl w:val="0"/>
      </w:rPr>
      <w:t xml:space="preserve"> (C5). </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tabs>
        <w:tab w:val="center" w:leader="none" w:pos="4680"/>
        <w:tab w:val="right" w:leader="none" w:pos="9360"/>
      </w:tabs>
      <w:spacing w:before="244" w:lineRule="auto"/>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tabs>
        <w:tab w:val="center" w:leader="none" w:pos="4680"/>
        <w:tab w:val="right" w:leader="none" w:pos="9360"/>
      </w:tabs>
      <w:spacing w:before="244" w:lineRule="auto"/>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tabs>
        <w:tab w:val="left" w:leader="none" w:pos="6120"/>
      </w:tabs>
      <w:spacing w:before="244" w:lineRule="auto"/>
      <w:ind w:left="-720" w:firstLine="0"/>
      <w:jc w:val="both"/>
      <w:rPr/>
    </w:pPr>
    <w:r w:rsidDel="00000000" w:rsidR="00000000" w:rsidRPr="00000000">
      <w:rPr>
        <w:rtl w:val="0"/>
      </w:rPr>
      <w:t xml:space="preserve"> </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color w:val="1481a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Verdana" w:cs="Verdana" w:eastAsia="Verdana" w:hAnsi="Verdana"/>
        <w:sz w:val="22"/>
        <w:szCs w:val="22"/>
        <w:lang w:val="en-US"/>
      </w:rPr>
    </w:rPrDefault>
    <w:pPrDefault>
      <w:pPr>
        <w:spacing w:after="200" w:before="1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color="e68923" w:space="0" w:sz="24" w:val="single"/>
        <w:left w:color="e68923" w:space="0" w:sz="24" w:val="single"/>
        <w:bottom w:color="e68923" w:space="0" w:sz="24" w:val="single"/>
        <w:right w:color="e68923" w:space="0" w:sz="24" w:val="single"/>
      </w:pBdr>
      <w:shd w:fill="e68923" w:val="clear"/>
      <w:spacing w:after="0" w:lineRule="auto"/>
      <w:jc w:val="center"/>
    </w:pPr>
    <w:rPr>
      <w:rFonts w:ascii="Century Gothic" w:cs="Century Gothic" w:eastAsia="Century Gothic" w:hAnsi="Century Gothic"/>
      <w:b w:val="1"/>
      <w:i w:val="1"/>
      <w:smallCaps w:val="1"/>
      <w:color w:val="ffffff"/>
      <w:sz w:val="28"/>
      <w:szCs w:val="28"/>
    </w:rPr>
  </w:style>
  <w:style w:type="paragraph" w:styleId="Heading2">
    <w:name w:val="heading 2"/>
    <w:basedOn w:val="Normal"/>
    <w:next w:val="Normal"/>
    <w:pPr>
      <w:pBdr>
        <w:top w:color="d1eef9" w:space="0" w:sz="24" w:val="single"/>
        <w:left w:color="d1eef9" w:space="0" w:sz="24" w:val="single"/>
        <w:bottom w:color="d1eef9" w:space="0" w:sz="24" w:val="single"/>
        <w:right w:color="d1eef9" w:space="0" w:sz="24" w:val="single"/>
      </w:pBdr>
      <w:shd w:fill="d1eef9" w:val="clear"/>
      <w:spacing w:after="0" w:lineRule="auto"/>
      <w:jc w:val="center"/>
    </w:pPr>
    <w:rPr>
      <w:rFonts w:ascii="Century Gothic" w:cs="Century Gothic" w:eastAsia="Century Gothic" w:hAnsi="Century Gothic"/>
      <w:b w:val="1"/>
      <w:smallCaps w:val="1"/>
    </w:rPr>
  </w:style>
  <w:style w:type="paragraph" w:styleId="Heading3">
    <w:name w:val="heading 3"/>
    <w:basedOn w:val="Normal"/>
    <w:next w:val="Normal"/>
    <w:pPr>
      <w:pBdr>
        <w:top w:color="1cade4" w:space="2" w:sz="6" w:val="single"/>
      </w:pBdr>
      <w:spacing w:after="0" w:before="300" w:lineRule="auto"/>
    </w:pPr>
    <w:rPr>
      <w:smallCaps w:val="1"/>
      <w:color w:val="0d5571"/>
    </w:rPr>
  </w:style>
  <w:style w:type="paragraph" w:styleId="Heading4">
    <w:name w:val="heading 4"/>
    <w:basedOn w:val="Normal"/>
    <w:next w:val="Normal"/>
    <w:pPr>
      <w:pBdr>
        <w:top w:color="1cade4" w:space="2" w:sz="6" w:val="dotted"/>
      </w:pBdr>
      <w:spacing w:after="0" w:before="200" w:lineRule="auto"/>
    </w:pPr>
    <w:rPr>
      <w:smallCaps w:val="1"/>
      <w:color w:val="1481ab"/>
    </w:rPr>
  </w:style>
  <w:style w:type="paragraph" w:styleId="Heading5">
    <w:name w:val="heading 5"/>
    <w:basedOn w:val="Normal"/>
    <w:next w:val="Normal"/>
    <w:pPr>
      <w:pBdr>
        <w:bottom w:color="1cade4" w:space="1" w:sz="6" w:val="single"/>
      </w:pBdr>
      <w:spacing w:after="0" w:before="200" w:lineRule="auto"/>
    </w:pPr>
    <w:rPr>
      <w:smallCaps w:val="1"/>
      <w:color w:val="1481ab"/>
    </w:rPr>
  </w:style>
  <w:style w:type="paragraph" w:styleId="Heading6">
    <w:name w:val="heading 6"/>
    <w:basedOn w:val="Normal"/>
    <w:next w:val="Normal"/>
    <w:pPr>
      <w:pBdr>
        <w:bottom w:color="1cade4" w:space="1" w:sz="6" w:val="dotted"/>
      </w:pBdr>
      <w:spacing w:after="0" w:before="200" w:lineRule="auto"/>
    </w:pPr>
    <w:rPr>
      <w:smallCaps w:val="1"/>
      <w:color w:val="1481ab"/>
    </w:rPr>
  </w:style>
  <w:style w:type="paragraph" w:styleId="Title">
    <w:name w:val="Title"/>
    <w:basedOn w:val="Normal"/>
    <w:next w:val="Normal"/>
    <w:pPr>
      <w:spacing w:after="0" w:before="0" w:lineRule="auto"/>
    </w:pPr>
    <w:rPr>
      <w:rFonts w:ascii="Century Gothic" w:cs="Century Gothic" w:eastAsia="Century Gothic" w:hAnsi="Century Gothic"/>
      <w:smallCaps w:val="1"/>
      <w:sz w:val="52"/>
      <w:szCs w:val="52"/>
    </w:rPr>
  </w:style>
  <w:style w:type="paragraph" w:styleId="Normal" w:default="1">
    <w:name w:val="Normal"/>
  </w:style>
  <w:style w:type="paragraph" w:styleId="Heading1">
    <w:name w:val="heading 1"/>
    <w:basedOn w:val="Normal"/>
    <w:next w:val="Normal"/>
    <w:pPr>
      <w:pBdr>
        <w:top w:color="e68923" w:space="0" w:sz="24" w:val="single"/>
        <w:left w:color="e68923" w:space="0" w:sz="24" w:val="single"/>
        <w:bottom w:color="e68923" w:space="0" w:sz="24" w:val="single"/>
        <w:right w:color="e68923" w:space="0" w:sz="24" w:val="single"/>
      </w:pBdr>
      <w:shd w:color="auto" w:fill="e68923" w:val="clear"/>
      <w:spacing w:after="0"/>
      <w:jc w:val="center"/>
      <w:outlineLvl w:val="0"/>
    </w:pPr>
    <w:rPr>
      <w:rFonts w:ascii="Century Gothic" w:cs="Century Gothic" w:eastAsia="Century Gothic" w:hAnsi="Century Gothic"/>
      <w:b w:val="1"/>
      <w:i w:val="1"/>
      <w:smallCaps w:val="1"/>
      <w:color w:val="ffffff"/>
      <w:sz w:val="28"/>
      <w:szCs w:val="28"/>
    </w:rPr>
  </w:style>
  <w:style w:type="paragraph" w:styleId="Heading2">
    <w:name w:val="heading 2"/>
    <w:basedOn w:val="Normal"/>
    <w:next w:val="Normal"/>
    <w:pPr>
      <w:pBdr>
        <w:top w:color="d1eef9" w:space="0" w:sz="24" w:val="single"/>
        <w:left w:color="d1eef9" w:space="0" w:sz="24" w:val="single"/>
        <w:bottom w:color="d1eef9" w:space="0" w:sz="24" w:val="single"/>
        <w:right w:color="d1eef9" w:space="0" w:sz="24" w:val="single"/>
      </w:pBdr>
      <w:shd w:color="auto" w:fill="d1eef9" w:val="clear"/>
      <w:spacing w:after="0"/>
      <w:jc w:val="center"/>
      <w:outlineLvl w:val="1"/>
    </w:pPr>
    <w:rPr>
      <w:rFonts w:ascii="Century Gothic" w:cs="Century Gothic" w:eastAsia="Century Gothic" w:hAnsi="Century Gothic"/>
      <w:b w:val="1"/>
      <w:smallCaps w:val="1"/>
    </w:rPr>
  </w:style>
  <w:style w:type="paragraph" w:styleId="Heading3">
    <w:name w:val="heading 3"/>
    <w:basedOn w:val="Normal"/>
    <w:next w:val="Normal"/>
    <w:pPr>
      <w:pBdr>
        <w:top w:color="1cade4" w:space="2" w:sz="6" w:val="single"/>
      </w:pBdr>
      <w:spacing w:after="0" w:before="300"/>
      <w:outlineLvl w:val="2"/>
    </w:pPr>
    <w:rPr>
      <w:smallCaps w:val="1"/>
      <w:color w:val="0d5571"/>
    </w:rPr>
  </w:style>
  <w:style w:type="paragraph" w:styleId="Heading4">
    <w:name w:val="heading 4"/>
    <w:basedOn w:val="Normal"/>
    <w:next w:val="Normal"/>
    <w:pPr>
      <w:pBdr>
        <w:top w:color="1cade4" w:space="2" w:sz="6" w:val="dotted"/>
      </w:pBdr>
      <w:spacing w:after="0" w:before="200"/>
      <w:outlineLvl w:val="3"/>
    </w:pPr>
    <w:rPr>
      <w:smallCaps w:val="1"/>
      <w:color w:val="1481ab"/>
    </w:rPr>
  </w:style>
  <w:style w:type="paragraph" w:styleId="Heading5">
    <w:name w:val="heading 5"/>
    <w:basedOn w:val="Normal"/>
    <w:next w:val="Normal"/>
    <w:pPr>
      <w:pBdr>
        <w:bottom w:color="1cade4" w:space="1" w:sz="6" w:val="single"/>
      </w:pBdr>
      <w:spacing w:after="0" w:before="200"/>
      <w:outlineLvl w:val="4"/>
    </w:pPr>
    <w:rPr>
      <w:smallCaps w:val="1"/>
      <w:color w:val="1481ab"/>
    </w:rPr>
  </w:style>
  <w:style w:type="paragraph" w:styleId="Heading6">
    <w:name w:val="heading 6"/>
    <w:basedOn w:val="Normal"/>
    <w:next w:val="Normal"/>
    <w:pPr>
      <w:pBdr>
        <w:bottom w:color="1cade4" w:space="1" w:sz="6" w:val="dotted"/>
      </w:pBdr>
      <w:spacing w:after="0" w:before="200"/>
      <w:outlineLvl w:val="5"/>
    </w:pPr>
    <w:rPr>
      <w:smallCaps w:val="1"/>
      <w:color w:val="1481ab"/>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spacing w:after="0" w:before="0"/>
    </w:pPr>
    <w:rPr>
      <w:rFonts w:ascii="Century Gothic" w:cs="Century Gothic" w:eastAsia="Century Gothic" w:hAnsi="Century Gothic"/>
      <w:smallCaps w:val="1"/>
      <w:sz w:val="52"/>
      <w:szCs w:val="52"/>
    </w:rPr>
  </w:style>
  <w:style w:type="paragraph" w:styleId="Subtitle">
    <w:name w:val="Subtitle"/>
    <w:basedOn w:val="Normal"/>
    <w:next w:val="Normal"/>
    <w:pPr>
      <w:spacing w:after="0" w:before="0"/>
      <w:contextualSpacing w:val="1"/>
    </w:pPr>
    <w:rPr>
      <w:smallCaps w:val="1"/>
      <w:color w:val="595959"/>
    </w:rPr>
  </w:style>
  <w:style w:type="paragraph" w:styleId="Subtitle">
    <w:name w:val="Subtitle"/>
    <w:basedOn w:val="Normal"/>
    <w:next w:val="Normal"/>
    <w:pPr>
      <w:spacing w:after="0" w:before="0" w:lineRule="auto"/>
    </w:pPr>
    <w:rPr>
      <w:smallCaps w:val="1"/>
      <w:color w:val="595959"/>
    </w:rPr>
  </w:style>
</w:styles>
</file>

<file path=word/_rels/document.xml.rels><?xml version="1.0" encoding="UTF-8" standalone="yes"?><Relationships xmlns="http://schemas.openxmlformats.org/package/2006/relationships"><Relationship Id="rId20" Type="http://schemas.openxmlformats.org/officeDocument/2006/relationships/header" Target="header2.xml"/><Relationship Id="rId11" Type="http://schemas.openxmlformats.org/officeDocument/2006/relationships/image" Target="media/image3.png"/><Relationship Id="rId22" Type="http://schemas.openxmlformats.org/officeDocument/2006/relationships/footer" Target="footer2.xml"/><Relationship Id="rId10" Type="http://schemas.openxmlformats.org/officeDocument/2006/relationships/image" Target="media/image12.png"/><Relationship Id="rId21" Type="http://schemas.openxmlformats.org/officeDocument/2006/relationships/footer" Target="footer3.xml"/><Relationship Id="rId13" Type="http://schemas.openxmlformats.org/officeDocument/2006/relationships/image" Target="media/image1.png"/><Relationship Id="rId12" Type="http://schemas.openxmlformats.org/officeDocument/2006/relationships/image" Target="media/image10.png"/><Relationship Id="rId23"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8.png"/><Relationship Id="rId15" Type="http://schemas.openxmlformats.org/officeDocument/2006/relationships/image" Target="media/image4.png"/><Relationship Id="rId14" Type="http://schemas.openxmlformats.org/officeDocument/2006/relationships/image" Target="media/image2.png"/><Relationship Id="rId17" Type="http://schemas.openxmlformats.org/officeDocument/2006/relationships/image" Target="media/image13.png"/><Relationship Id="rId16" Type="http://schemas.openxmlformats.org/officeDocument/2006/relationships/image" Target="media/image7.png"/><Relationship Id="rId5" Type="http://schemas.openxmlformats.org/officeDocument/2006/relationships/styles" Target="styles.xml"/><Relationship Id="rId19" Type="http://schemas.openxmlformats.org/officeDocument/2006/relationships/header" Target="header3.xml"/><Relationship Id="rId6" Type="http://schemas.openxmlformats.org/officeDocument/2006/relationships/customXml" Target="../customXML/item1.xml"/><Relationship Id="rId18" Type="http://schemas.openxmlformats.org/officeDocument/2006/relationships/header" Target="header1.xml"/><Relationship Id="rId7" Type="http://schemas.openxmlformats.org/officeDocument/2006/relationships/image" Target="media/image5.png"/><Relationship Id="rId8" Type="http://schemas.openxmlformats.org/officeDocument/2006/relationships/image" Target="media/image6.png"/></Relationships>
</file>

<file path=word/_rels/fontTable.xml.rels><?xml version="1.0" encoding="UTF-8" standalone="yes"?><Relationships xmlns="http://schemas.openxmlformats.org/package/2006/relationships"><Relationship Id="rId1" Type="http://schemas.openxmlformats.org/officeDocument/2006/relationships/font" Target="fonts/CenturyGothic-regular.ttf"/><Relationship Id="rId2" Type="http://schemas.openxmlformats.org/officeDocument/2006/relationships/font" Target="fonts/CenturyGothic-bold.ttf"/><Relationship Id="rId3" Type="http://schemas.openxmlformats.org/officeDocument/2006/relationships/font" Target="fonts/CenturyGothic-italic.ttf"/><Relationship Id="rId4" Type="http://schemas.openxmlformats.org/officeDocument/2006/relationships/font" Target="fonts/CenturyGothic-boldItalic.ttf"/></Relationships>
</file>

<file path=word/_rels/footer2.xml.rels><?xml version="1.0" encoding="UTF-8" standalone="yes"?><Relationships xmlns="http://schemas.openxmlformats.org/package/2006/relationships"><Relationship Id="rId1" Type="http://schemas.openxmlformats.org/officeDocument/2006/relationships/image" Target="media/image9.png"/><Relationship Id="rId2" Type="http://schemas.openxmlformats.org/officeDocument/2006/relationships/hyperlink" Target="https://creativecommons.org/licenses/by/4.0/"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11.png"/><Relationship Id="rId2" Type="http://schemas.openxmlformats.org/officeDocument/2006/relationships/hyperlink" Target="https://creativecommons.org/licenses/by/4.0/" TargetMode="External"/><Relationship Id="rId3" Type="http://schemas.openxmlformats.org/officeDocument/2006/relationships/hyperlink" Target="http://www.c5college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k+wS3FQmr1YFls4lmkITc9/KFmg==">AMUW2mWOz5fZ65ftbtPNhF1/YDeX3lUaiZaZdO4gWlJaIwDU8e2i+LP/CU7nk1t1cseWfvd8f/kSvILi+Dwcyf+Mm9F18yumDpbdzu/qttEh2u65UzaEQ8SizR6sdBXPCAgHtLG0s/bwS7DECmwEX4ujEPdXbA7ETw==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2018-02-07T20:54:00Z</dcterms:created>
</cp:coreProperties>
</file>